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3A27" w14:textId="77777777" w:rsidR="00EB63C6" w:rsidRPr="00EB63C6" w:rsidRDefault="00EB63C6" w:rsidP="00EB63C6">
      <w:pPr>
        <w:keepNext/>
        <w:autoSpaceDE/>
        <w:autoSpaceDN/>
        <w:adjustRightInd/>
        <w:spacing w:after="600" w:line="259" w:lineRule="auto"/>
        <w:jc w:val="left"/>
        <w:outlineLvl w:val="1"/>
        <w:rPr>
          <w:rFonts w:eastAsia="DengXian Light" w:cs="Mangal"/>
          <w:b/>
          <w:bCs/>
          <w:iCs/>
          <w:sz w:val="36"/>
          <w:szCs w:val="25"/>
        </w:rPr>
      </w:pPr>
      <w:r w:rsidRPr="00EB63C6">
        <w:rPr>
          <w:rFonts w:eastAsia="DengXian Light" w:cs="Mangal" w:hint="eastAsia"/>
          <w:b/>
          <w:bCs/>
          <w:iCs/>
          <w:sz w:val="36"/>
          <w:szCs w:val="25"/>
        </w:rPr>
        <w:t>附錄</w:t>
      </w:r>
      <w:r w:rsidRPr="00EB63C6">
        <w:rPr>
          <w:rFonts w:eastAsia="DengXian Light" w:cs="Mangal"/>
          <w:b/>
          <w:bCs/>
          <w:iCs/>
          <w:sz w:val="36"/>
          <w:szCs w:val="25"/>
        </w:rPr>
        <w:t>B</w:t>
      </w:r>
      <w:r w:rsidRPr="00EB63C6">
        <w:rPr>
          <w:rFonts w:eastAsia="DengXian Light" w:cs="Mangal" w:hint="eastAsia"/>
          <w:b/>
          <w:bCs/>
          <w:iCs/>
          <w:sz w:val="36"/>
          <w:szCs w:val="25"/>
        </w:rPr>
        <w:t>：</w:t>
      </w:r>
      <w:r w:rsidRPr="00EB63C6">
        <w:rPr>
          <w:rFonts w:eastAsia="DengXian Light" w:cs="Mangal"/>
          <w:b/>
          <w:bCs/>
          <w:iCs/>
          <w:sz w:val="36"/>
          <w:szCs w:val="25"/>
        </w:rPr>
        <w:br/>
      </w:r>
      <w:r w:rsidRPr="00EB63C6">
        <w:rPr>
          <w:rFonts w:eastAsia="DengXian Light" w:cs="Mangal" w:hint="eastAsia"/>
          <w:b/>
          <w:bCs/>
          <w:iCs/>
          <w:sz w:val="36"/>
          <w:szCs w:val="25"/>
        </w:rPr>
        <w:t>歌曲評估表</w:t>
      </w:r>
    </w:p>
    <w:tbl>
      <w:tblPr>
        <w:tblW w:w="1012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1504"/>
        <w:gridCol w:w="1504"/>
        <w:gridCol w:w="2273"/>
      </w:tblGrid>
      <w:tr w:rsidR="00EB63C6" w:rsidRPr="00EB63C6" w14:paraId="6B8DA44D" w14:textId="77777777" w:rsidTr="00B80861">
        <w:trPr>
          <w:trHeight w:val="288"/>
        </w:trPr>
        <w:tc>
          <w:tcPr>
            <w:tcW w:w="10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B08CC2D" w14:textId="77777777" w:rsidR="00EB63C6" w:rsidRPr="00EB63C6" w:rsidRDefault="00EB63C6" w:rsidP="00EB63C6">
            <w:pPr>
              <w:widowControl w:val="0"/>
              <w:spacing w:after="0"/>
              <w:rPr>
                <w:rFonts w:ascii="PMingLiU" w:hAnsi="PMingLiU" w:cs="Arial"/>
                <w:b/>
                <w:bCs/>
                <w:kern w:val="28"/>
                <w:szCs w:val="22"/>
                <w:lang w:val="ka-GE" w:eastAsia="en-US"/>
              </w:rPr>
            </w:pPr>
            <w:proofErr w:type="spellStart"/>
            <w:r w:rsidRPr="00EB63C6">
              <w:rPr>
                <w:rFonts w:ascii="Microsoft YaHei" w:eastAsia="Microsoft YaHei" w:hAnsi="Microsoft YaHei" w:cs="Microsoft YaHei" w:hint="eastAsia"/>
                <w:b/>
                <w:bCs/>
                <w:kern w:val="28"/>
                <w:szCs w:val="22"/>
                <w:lang w:val="ka-GE" w:eastAsia="en-US"/>
              </w:rPr>
              <w:t>曲名</w:t>
            </w:r>
            <w:proofErr w:type="spellEnd"/>
            <w:r w:rsidRPr="00EB63C6">
              <w:rPr>
                <w:rFonts w:ascii="Microsoft YaHei" w:eastAsia="Microsoft YaHei" w:hAnsi="Microsoft YaHei" w:cs="Microsoft YaHei" w:hint="eastAsia"/>
                <w:b/>
                <w:bCs/>
                <w:kern w:val="28"/>
                <w:szCs w:val="22"/>
                <w:lang w:val="ka-GE" w:eastAsia="en-US"/>
              </w:rPr>
              <w:t>：</w:t>
            </w:r>
          </w:p>
        </w:tc>
      </w:tr>
      <w:tr w:rsidR="00EB63C6" w:rsidRPr="00EB63C6" w14:paraId="3A6DFD6D" w14:textId="77777777" w:rsidTr="00EB63C6">
        <w:trPr>
          <w:trHeight w:val="288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33E50287" w14:textId="77777777" w:rsidR="00EB63C6" w:rsidRPr="00EB63C6" w:rsidRDefault="00EB63C6" w:rsidP="00EB63C6">
            <w:pPr>
              <w:widowControl w:val="0"/>
              <w:spacing w:after="0"/>
              <w:jc w:val="center"/>
              <w:rPr>
                <w:rFonts w:ascii="Microsoft JhengHei" w:hAnsi="Calibri" w:cs="Arial"/>
                <w:b/>
                <w:bCs/>
                <w:color w:val="auto"/>
                <w:kern w:val="28"/>
                <w:szCs w:val="22"/>
                <w:lang w:val="ka-GE"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739EC5E3" w14:textId="77777777" w:rsidR="00EB63C6" w:rsidRPr="00EB63C6" w:rsidRDefault="00EB63C6" w:rsidP="00EB63C6">
            <w:pPr>
              <w:widowControl w:val="0"/>
              <w:spacing w:after="0"/>
              <w:jc w:val="center"/>
              <w:rPr>
                <w:rFonts w:ascii="PMingLiU" w:hAnsi="PMingLiU" w:cs="Arial"/>
                <w:b/>
                <w:bCs/>
                <w:kern w:val="28"/>
                <w:szCs w:val="22"/>
                <w:lang w:val="ka-GE" w:eastAsia="en-US"/>
              </w:rPr>
            </w:pPr>
            <w:proofErr w:type="spellStart"/>
            <w:r w:rsidRPr="00EB63C6">
              <w:rPr>
                <w:rFonts w:ascii="PMingLiU" w:hAnsi="PMingLiU" w:cs="Arial" w:hint="eastAsia"/>
                <w:b/>
                <w:bCs/>
                <w:kern w:val="28"/>
                <w:szCs w:val="22"/>
                <w:lang w:val="ka-GE" w:eastAsia="en-US"/>
              </w:rPr>
              <w:t>薄弱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2D1A954B" w14:textId="77777777" w:rsidR="00EB63C6" w:rsidRPr="00EB63C6" w:rsidRDefault="00EB63C6" w:rsidP="00EB63C6">
            <w:pPr>
              <w:widowControl w:val="0"/>
              <w:spacing w:after="0"/>
              <w:jc w:val="center"/>
              <w:rPr>
                <w:rFonts w:ascii="PMingLiU" w:hAnsi="PMingLiU" w:cs="Arial"/>
                <w:b/>
                <w:bCs/>
                <w:kern w:val="28"/>
                <w:szCs w:val="22"/>
                <w:lang w:val="ka-GE" w:eastAsia="en-US"/>
              </w:rPr>
            </w:pPr>
            <w:proofErr w:type="spellStart"/>
            <w:r w:rsidRPr="00EB63C6">
              <w:rPr>
                <w:rFonts w:ascii="PMingLiU" w:hAnsi="PMingLiU" w:cs="Arial" w:hint="eastAsia"/>
                <w:b/>
                <w:bCs/>
                <w:kern w:val="28"/>
                <w:szCs w:val="22"/>
                <w:lang w:val="ka-GE" w:eastAsia="en-US"/>
              </w:rPr>
              <w:t>一般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6FDE3396" w14:textId="77777777" w:rsidR="00EB63C6" w:rsidRPr="00EB63C6" w:rsidRDefault="00EB63C6" w:rsidP="00EB63C6">
            <w:pPr>
              <w:widowControl w:val="0"/>
              <w:spacing w:after="0"/>
              <w:jc w:val="center"/>
              <w:rPr>
                <w:rFonts w:ascii="PMingLiU" w:hAnsi="PMingLiU" w:cs="Arial"/>
                <w:b/>
                <w:bCs/>
                <w:kern w:val="28"/>
                <w:szCs w:val="22"/>
                <w:lang w:val="ka-GE" w:eastAsia="en-US"/>
              </w:rPr>
            </w:pPr>
            <w:r w:rsidRPr="00EB63C6">
              <w:rPr>
                <w:rFonts w:ascii="PMingLiU" w:hAnsi="PMingLiU" w:cs="Arial" w:hint="eastAsia"/>
                <w:b/>
                <w:bCs/>
                <w:kern w:val="28"/>
                <w:szCs w:val="22"/>
                <w:lang w:val="ka-GE" w:eastAsia="en-US"/>
              </w:rPr>
              <w:t>強</w:t>
            </w:r>
          </w:p>
        </w:tc>
      </w:tr>
      <w:tr w:rsidR="00EB63C6" w:rsidRPr="00EB63C6" w14:paraId="05EB07DE" w14:textId="77777777" w:rsidTr="00EB63C6">
        <w:trPr>
          <w:trHeight w:val="6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8A002DC" w14:textId="77777777" w:rsidR="00EB63C6" w:rsidRPr="00EB63C6" w:rsidRDefault="00EB63C6" w:rsidP="00EB63C6">
            <w:pPr>
              <w:widowControl w:val="0"/>
              <w:spacing w:after="0"/>
              <w:jc w:val="left"/>
              <w:rPr>
                <w:rFonts w:ascii="PMingLiU" w:hAnsi="PMingLiU" w:cs="Arial"/>
                <w:kern w:val="28"/>
                <w:szCs w:val="22"/>
                <w:lang w:val="ka-GE" w:eastAsia="zh-TW"/>
              </w:rPr>
            </w:pPr>
            <w:r w:rsidRPr="00EB63C6">
              <w:rPr>
                <w:rFonts w:ascii="PMingLiU" w:hAnsi="PMingLiU" w:cs="Arial" w:hint="eastAsia"/>
                <w:kern w:val="28"/>
                <w:szCs w:val="22"/>
                <w:lang w:val="ka-GE" w:eastAsia="zh-TW"/>
              </w:rPr>
              <w:t>歌詞在教義上符合真理嗎？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D9A779C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9EB4C4D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2DAFB64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</w:tr>
      <w:tr w:rsidR="00EB63C6" w:rsidRPr="00EB63C6" w14:paraId="0C56BA73" w14:textId="77777777" w:rsidTr="00EB63C6">
        <w:trPr>
          <w:trHeight w:val="6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4998FA4" w14:textId="77777777" w:rsidR="00EB63C6" w:rsidRPr="00EB63C6" w:rsidRDefault="00EB63C6" w:rsidP="00EB63C6">
            <w:pPr>
              <w:widowControl w:val="0"/>
              <w:spacing w:after="0"/>
              <w:jc w:val="left"/>
              <w:rPr>
                <w:rFonts w:ascii="PMingLiU" w:hAnsi="PMingLiU" w:cs="Arial"/>
                <w:kern w:val="28"/>
                <w:szCs w:val="22"/>
                <w:lang w:val="ka-GE" w:eastAsia="zh-TW"/>
              </w:rPr>
            </w:pPr>
            <w:r w:rsidRPr="00EB63C6">
              <w:rPr>
                <w:rFonts w:ascii="PMingLiU" w:hAnsi="PMingLiU" w:cs="Arial" w:hint="eastAsia"/>
                <w:kern w:val="28"/>
                <w:szCs w:val="22"/>
                <w:lang w:val="ka-GE" w:eastAsia="zh-TW"/>
              </w:rPr>
              <w:t>歌詞是否忠實於基督徒經驗？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2283EB3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CFA34BD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5C61D17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</w:tr>
      <w:tr w:rsidR="00EB63C6" w:rsidRPr="00EB63C6" w14:paraId="31B0BEB2" w14:textId="77777777" w:rsidTr="00EB63C6">
        <w:trPr>
          <w:trHeight w:val="445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63B7F01" w14:textId="77777777" w:rsidR="00EB63C6" w:rsidRPr="00EB63C6" w:rsidRDefault="00EB63C6" w:rsidP="00EB63C6">
            <w:pPr>
              <w:widowControl w:val="0"/>
              <w:spacing w:after="0"/>
              <w:jc w:val="left"/>
              <w:rPr>
                <w:rFonts w:ascii="PMingLiU" w:hAnsi="PMingLiU" w:cs="Arial"/>
                <w:kern w:val="28"/>
                <w:szCs w:val="22"/>
                <w:lang w:val="ka-GE" w:eastAsia="en-US"/>
              </w:rPr>
            </w:pPr>
            <w:proofErr w:type="spellStart"/>
            <w:r w:rsidRPr="00EB63C6">
              <w:rPr>
                <w:rFonts w:ascii="PMingLiU" w:hAnsi="PMingLiU" w:cs="Arial" w:hint="eastAsia"/>
                <w:kern w:val="28"/>
                <w:szCs w:val="22"/>
                <w:lang w:val="ka-GE" w:eastAsia="en-US"/>
              </w:rPr>
              <w:t>會眾會理解歌詞嗎</w:t>
            </w:r>
            <w:proofErr w:type="spellEnd"/>
            <w:r w:rsidRPr="00EB63C6">
              <w:rPr>
                <w:rFonts w:ascii="PMingLiU" w:hAnsi="PMingLiU" w:cs="Arial" w:hint="eastAsia"/>
                <w:kern w:val="28"/>
                <w:szCs w:val="22"/>
                <w:lang w:val="ka-GE" w:eastAsia="en-US"/>
              </w:rPr>
              <w:t>？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384302A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1389D30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3F323C9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en-US"/>
              </w:rPr>
            </w:pPr>
          </w:p>
        </w:tc>
      </w:tr>
      <w:tr w:rsidR="00EB63C6" w:rsidRPr="00EB63C6" w14:paraId="01B41328" w14:textId="77777777" w:rsidTr="00EB63C6">
        <w:trPr>
          <w:trHeight w:val="6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49082FC" w14:textId="77777777" w:rsidR="00EB63C6" w:rsidRPr="00EB63C6" w:rsidRDefault="00EB63C6" w:rsidP="00EB63C6">
            <w:pPr>
              <w:widowControl w:val="0"/>
              <w:spacing w:after="0"/>
              <w:jc w:val="left"/>
              <w:rPr>
                <w:rFonts w:ascii="PMingLiU" w:hAnsi="PMingLiU" w:cs="Arial"/>
                <w:kern w:val="28"/>
                <w:szCs w:val="22"/>
                <w:lang w:val="ka-GE" w:eastAsia="zh-TW"/>
              </w:rPr>
            </w:pPr>
            <w:r w:rsidRPr="00EB63C6">
              <w:rPr>
                <w:rFonts w:ascii="PMingLiU" w:hAnsi="PMingLiU" w:cs="Arial" w:hint="eastAsia"/>
                <w:kern w:val="28"/>
                <w:szCs w:val="22"/>
                <w:lang w:val="ka-GE" w:eastAsia="zh-TW"/>
              </w:rPr>
              <w:t>音樂的風格與聖言符合嗎？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6FDF2F6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75E930C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23BF85E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</w:tr>
      <w:tr w:rsidR="00EB63C6" w:rsidRPr="00EB63C6" w14:paraId="22177D9D" w14:textId="77777777" w:rsidTr="00EB63C6">
        <w:trPr>
          <w:trHeight w:val="6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44F934F" w14:textId="77777777" w:rsidR="00EB63C6" w:rsidRPr="00EB63C6" w:rsidRDefault="00EB63C6" w:rsidP="00EB63C6">
            <w:pPr>
              <w:widowControl w:val="0"/>
              <w:spacing w:after="0"/>
              <w:jc w:val="left"/>
              <w:rPr>
                <w:rFonts w:ascii="PMingLiU" w:hAnsi="PMingLiU" w:cs="Arial"/>
                <w:kern w:val="28"/>
                <w:szCs w:val="22"/>
                <w:lang w:val="ka-GE" w:eastAsia="zh-TW"/>
              </w:rPr>
            </w:pPr>
            <w:r w:rsidRPr="00EB63C6">
              <w:rPr>
                <w:rFonts w:ascii="PMingLiU" w:hAnsi="PMingLiU" w:cs="Arial" w:hint="eastAsia"/>
                <w:kern w:val="28"/>
                <w:szCs w:val="22"/>
                <w:lang w:val="ka-GE" w:eastAsia="zh-TW"/>
              </w:rPr>
              <w:t>旋律是否易於會眾歌唱？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BD33D3B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1E0D0D4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8B85166" w14:textId="77777777" w:rsidR="00EB63C6" w:rsidRPr="00EB63C6" w:rsidRDefault="00EB63C6" w:rsidP="00EB63C6">
            <w:pPr>
              <w:widowControl w:val="0"/>
              <w:spacing w:after="0"/>
              <w:rPr>
                <w:rFonts w:ascii="Microsoft JhengHei" w:hAnsi="Calibri" w:cs="Arial"/>
                <w:color w:val="auto"/>
                <w:kern w:val="28"/>
                <w:szCs w:val="22"/>
                <w:lang w:val="ka-GE" w:eastAsia="zh-TW"/>
              </w:rPr>
            </w:pPr>
          </w:p>
        </w:tc>
      </w:tr>
    </w:tbl>
    <w:p w14:paraId="16D48A22" w14:textId="77777777" w:rsidR="00C1795A" w:rsidRPr="00EB63C6" w:rsidRDefault="00C1795A" w:rsidP="00EB63C6">
      <w:pPr>
        <w:rPr>
          <w:lang w:val="ka-GE" w:eastAsia="zh-TW"/>
        </w:rPr>
      </w:pPr>
    </w:p>
    <w:sectPr w:rsidR="00C1795A" w:rsidRPr="00EB63C6" w:rsidSect="008320D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FD94" w14:textId="77777777" w:rsidR="00080D59" w:rsidRDefault="00080D59" w:rsidP="00C16E21">
      <w:pPr>
        <w:spacing w:after="0" w:line="240" w:lineRule="auto"/>
      </w:pPr>
      <w:r>
        <w:separator/>
      </w:r>
    </w:p>
  </w:endnote>
  <w:endnote w:type="continuationSeparator" w:id="0">
    <w:p w14:paraId="0271B046" w14:textId="77777777" w:rsidR="00080D59" w:rsidRDefault="00080D59" w:rsidP="00C1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9B5E" w14:textId="77777777" w:rsidR="00080D59" w:rsidRDefault="00080D59" w:rsidP="00C16E21">
      <w:pPr>
        <w:spacing w:after="0" w:line="240" w:lineRule="auto"/>
      </w:pPr>
      <w:r>
        <w:separator/>
      </w:r>
    </w:p>
  </w:footnote>
  <w:footnote w:type="continuationSeparator" w:id="0">
    <w:p w14:paraId="19DDAC52" w14:textId="77777777" w:rsidR="00080D59" w:rsidRDefault="00080D59" w:rsidP="00C1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21"/>
    <w:rsid w:val="00080D59"/>
    <w:rsid w:val="000819AA"/>
    <w:rsid w:val="0009437C"/>
    <w:rsid w:val="000E4D3A"/>
    <w:rsid w:val="001E3E06"/>
    <w:rsid w:val="00375CD2"/>
    <w:rsid w:val="003B4489"/>
    <w:rsid w:val="00535B51"/>
    <w:rsid w:val="005F6110"/>
    <w:rsid w:val="0069015B"/>
    <w:rsid w:val="00750ED6"/>
    <w:rsid w:val="00791BFB"/>
    <w:rsid w:val="00822EB0"/>
    <w:rsid w:val="008320D8"/>
    <w:rsid w:val="00835B5F"/>
    <w:rsid w:val="00883BB2"/>
    <w:rsid w:val="009C15ED"/>
    <w:rsid w:val="009C5EAF"/>
    <w:rsid w:val="009E7FCA"/>
    <w:rsid w:val="00A54774"/>
    <w:rsid w:val="00B747EF"/>
    <w:rsid w:val="00C16E21"/>
    <w:rsid w:val="00C1795A"/>
    <w:rsid w:val="00C2406F"/>
    <w:rsid w:val="00C44F0C"/>
    <w:rsid w:val="00DB3041"/>
    <w:rsid w:val="00DC6B2D"/>
    <w:rsid w:val="00E93CBF"/>
    <w:rsid w:val="00EB0EC6"/>
    <w:rsid w:val="00EB63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C798"/>
  <w15:chartTrackingRefBased/>
  <w15:docId w15:val="{BF61A3D5-9827-4462-991B-7C2E360A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FootnotesCQuotesFootnotesPageNumbers">
    <w:name w:val="Footnotes (C. Quotes/Footnotes/Page Numbers)"/>
    <w:basedOn w:val="Normal"/>
    <w:uiPriority w:val="99"/>
    <w:rsid w:val="00C16E21"/>
    <w:pPr>
      <w:widowControl w:val="0"/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Microsoft JhengHei" w:eastAsia="Microsoft JhengHei" w:hAnsi="PMingLiU" w:cs="Microsoft JhengHei"/>
      <w:kern w:val="0"/>
      <w:sz w:val="18"/>
      <w:szCs w:val="18"/>
      <w:lang w:val="ka-G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56</Characters>
  <Application>Microsoft Office Word</Application>
  <DocSecurity>0</DocSecurity>
  <Lines>28</Lines>
  <Paragraphs>13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2023-09-15T20:16:00Z</dcterms:created>
  <dcterms:modified xsi:type="dcterms:W3CDTF">2023-09-15T21:46:00Z</dcterms:modified>
</cp:coreProperties>
</file>